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bookmarkStart w:id="0" w:name="_GoBack"/>
      <w:bookmarkEnd w:id="0"/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>IFMR BASLE SAMEDI 23 SEPTEMBRE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Ce samedi se présente à l’ identique de notre premier jour,  petite fraicheur matinale, condensations sur la selle,  belle lumière quelque peu cachée par un léger brouillard , tout s’ annonce bien.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Notre chef de village a du faiblir devant le coup de charme que lui a fait Brigitte de Prat et a donc décalé le départ de 15 minutes ,  personne ne s’ en plaindra. A l’ image d un coup de gong,  le klaxon de Peter retentit à  l’ heure exacte prévue et nous partons accompagnés de ses deux GO ;  l’ un au positionnement et l’ autre au poste de Charlie,  c’est une nouveauté mais elle a son intérêt.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Nous prenons la même route que la veille mais à LAUFEN nous virons plein ouest vers DELEMONT et SAIGNELIER ,  la route est assez sinueuse et tranquille.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Le parcours nous amené a BELLELAY où chacun peut y découvrir l’ histoire et la fabrication de ce célèbre et atypique à consommer, le fromage appelé  TETE DE MOINE . Cette pose nous amène à une dégustation  de plusieurs catégories de ce fromage accompagnée comme il se doit d un petit vin local mais également de subtiles cochonnailles  régionales. Comme à l’ habitude , la sortie est en entonnoir et le comptoir de vente nous incite à la dépense et plusieurs d’ entre nous repartiront avec un fromage et un racleur appelé GIROLLE 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La route se poursuit vers SAIGNELIER et SAINTE HYPPOLITE , les paysages, le grip et les virages au fil de la vallée du DOUBS et du DESSOUDRE deviennent un paradis pour motards.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Arrivée sur SOCHAUX où la visite du Musée Peugeot nous est proposée avec  déjeuner  en proscenium  face aux véhicules.  Sur le parcours, certains peuvent découvrir que ce grand constructeur a fait sa renommée également avec de l’électroménager et principalement le moulin a café, mais aussi les motos.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Le retour se fera par DELLE, SEPPOIS, FERRETTE sur un parcours bien sinueux comme nous aimons.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Cette journée fut un émerveillement visuel que chacun ne pourra oublier  tant cette région est propre,  verdoyante et ordonnée ou rien n’ est négligé ou à l’ abandon.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Au retour à l’ hotel , notre « GO » BRUNO , Rotarien de Winterthur,  nous informa d’ une action possible envers de jeunes gens BIELORUSSES ayant subit les effets de la radioactivité consécutive  à  la catastrophe de TCHERNOBYL  en 1986.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Un village Suisse construit après la guerre et destiné à recevoir les orphelins reçoit maintenant  ces adolescents pour une période de 6 semaines afin de vivre dans un environnement sain.  En effet ,          il est prouvé que dans ces conditions , les lésions se réduisent de 50 % . Une fondation entretien l’ ensemble du village mais n’ assure pas le transport aux jeunes. Une opportunité s’ offre donc a nous de participer aux frais de voyage des foyers démunis.</w:t>
      </w:r>
    </w:p>
    <w:p w:rsidR="00E42D84" w:rsidRDefault="00BB6836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  <w: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  <w:t xml:space="preserve">    Merci Bruno pour cet  exposé chargé d’enseignements et de sensibilité.</w:t>
      </w:r>
    </w:p>
    <w:p w:rsidR="00E42D84" w:rsidRDefault="00E42D84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</w:p>
    <w:p w:rsidR="00E42D84" w:rsidRDefault="00E42D84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</w:p>
    <w:p w:rsidR="00E42D84" w:rsidRDefault="00E42D84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</w:p>
    <w:p w:rsidR="00E42D84" w:rsidRDefault="00E42D84">
      <w:pPr>
        <w:rPr>
          <w:color w:val="000000"/>
          <w14:shadow w14:blurRad="0" w14:dist="8229" w14:dir="2700000" w14:sx="100000" w14:sy="100000" w14:kx="0" w14:ky="0" w14:algn="b">
            <w14:srgbClr w14:val="C0C0C0"/>
          </w14:shadow>
        </w:rPr>
      </w:pPr>
    </w:p>
    <w:p w:rsidR="00E42D84" w:rsidRDefault="00E42D84">
      <w:pPr>
        <w:rPr>
          <w:color w:val="000000"/>
          <w:sz w:val="24"/>
          <w14:shadow w14:blurRad="0" w14:dist="8978" w14:dir="2700000" w14:sx="100000" w14:sy="100000" w14:kx="0" w14:ky="0" w14:algn="b">
            <w14:srgbClr w14:val="C0C0C0"/>
          </w14:shadow>
        </w:rPr>
      </w:pPr>
    </w:p>
    <w:sectPr w:rsidR="00E42D8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32" w:rsidRDefault="00E80832">
      <w:pPr>
        <w:spacing w:after="0" w:line="240" w:lineRule="auto"/>
      </w:pPr>
      <w:r>
        <w:separator/>
      </w:r>
    </w:p>
  </w:endnote>
  <w:endnote w:type="continuationSeparator" w:id="0">
    <w:p w:rsidR="00E80832" w:rsidRDefault="00E8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32" w:rsidRDefault="00E808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0832" w:rsidRDefault="00E80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84"/>
    <w:rsid w:val="004E2DA9"/>
    <w:rsid w:val="00BB6836"/>
    <w:rsid w:val="00E42D84"/>
    <w:rsid w:val="00E80832"/>
    <w:rsid w:val="00E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D539D-2DE5-4E7F-8242-1CAE9D72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delabarre</dc:creator>
  <dc:description/>
  <cp:lastModifiedBy>renaudhild@outlook.fr</cp:lastModifiedBy>
  <cp:revision>2</cp:revision>
  <cp:lastPrinted>2017-10-06T16:54:00Z</cp:lastPrinted>
  <dcterms:created xsi:type="dcterms:W3CDTF">2017-10-08T15:32:00Z</dcterms:created>
  <dcterms:modified xsi:type="dcterms:W3CDTF">2017-10-08T15:32:00Z</dcterms:modified>
</cp:coreProperties>
</file>